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5F6876" w:rsidRPr="005F6876" w:rsidRDefault="005F6876" w:rsidP="005F687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F6876">
        <w:rPr>
          <w:rFonts w:ascii="Times New Roman" w:hAnsi="Times New Roman"/>
          <w:b/>
          <w:sz w:val="28"/>
          <w:szCs w:val="28"/>
        </w:rPr>
        <w:t>Текст извещения о проведении аукциона для размещения на сайтах РУП «Институт недвижимости и оценки», Государственного комитета по имуществу Республики Беларусь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3649" w:rsidRPr="00F44D40" w:rsidRDefault="008F118B" w:rsidP="005F6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60F2">
        <w:rPr>
          <w:rFonts w:ascii="Times New Roman" w:hAnsi="Times New Roman"/>
        </w:rPr>
        <w:t>А</w:t>
      </w:r>
      <w:r w:rsidR="004C046F" w:rsidRPr="000E60F2">
        <w:rPr>
          <w:rFonts w:ascii="Times New Roman" w:hAnsi="Times New Roman"/>
        </w:rPr>
        <w:t>укцион</w:t>
      </w:r>
      <w:r w:rsidR="00C06A95" w:rsidRPr="000E60F2">
        <w:rPr>
          <w:rFonts w:ascii="Times New Roman" w:hAnsi="Times New Roman"/>
        </w:rPr>
        <w:t xml:space="preserve"> </w:t>
      </w:r>
      <w:r w:rsidR="004C046F" w:rsidRPr="000E60F2">
        <w:rPr>
          <w:rFonts w:ascii="Times New Roman" w:hAnsi="Times New Roman"/>
        </w:rPr>
        <w:t>по продаже</w:t>
      </w:r>
      <w:r w:rsidR="00E761C3">
        <w:rPr>
          <w:rFonts w:ascii="Times New Roman" w:hAnsi="Times New Roman"/>
        </w:rPr>
        <w:t xml:space="preserve"> здания магазина №5</w:t>
      </w:r>
      <w:r w:rsidR="005B4D8A">
        <w:rPr>
          <w:rFonts w:ascii="Times New Roman" w:hAnsi="Times New Roman"/>
        </w:rPr>
        <w:t>, принадлежащ</w:t>
      </w:r>
      <w:r w:rsidR="006B1781">
        <w:rPr>
          <w:rFonts w:ascii="Times New Roman" w:hAnsi="Times New Roman"/>
        </w:rPr>
        <w:t xml:space="preserve">его </w:t>
      </w:r>
      <w:r w:rsidR="006B1781" w:rsidRPr="006B1781">
        <w:rPr>
          <w:rFonts w:ascii="Times New Roman" w:hAnsi="Times New Roman"/>
        </w:rPr>
        <w:t>ОАО «ДОРОРС»</w:t>
      </w:r>
      <w:r w:rsidR="006B1781">
        <w:rPr>
          <w:rFonts w:ascii="Times New Roman" w:hAnsi="Times New Roman"/>
        </w:rPr>
        <w:t xml:space="preserve">, расположенный по адресу: </w:t>
      </w:r>
      <w:r w:rsidR="00E761C3" w:rsidRPr="00E761C3">
        <w:rPr>
          <w:rFonts w:ascii="Times New Roman" w:hAnsi="Times New Roman"/>
        </w:rPr>
        <w:t>г. Орша, ул. Деповская, 2</w:t>
      </w:r>
      <w:r w:rsidR="00E761C3" w:rsidRPr="00AE55E2">
        <w:rPr>
          <w:rFonts w:ascii="Times New Roman" w:hAnsi="Times New Roman"/>
        </w:rPr>
        <w:t xml:space="preserve"> </w:t>
      </w:r>
      <w:r w:rsidR="001310A6" w:rsidRPr="00AE55E2">
        <w:rPr>
          <w:rFonts w:ascii="Times New Roman" w:hAnsi="Times New Roman"/>
        </w:rPr>
        <w:t>(</w:t>
      </w:r>
      <w:r w:rsidR="006834BB">
        <w:rPr>
          <w:rFonts w:ascii="Times New Roman" w:hAnsi="Times New Roman"/>
        </w:rPr>
        <w:t xml:space="preserve">прием заявлений по </w:t>
      </w:r>
      <w:r w:rsidR="00DC6DFE" w:rsidRPr="00DC6DFE">
        <w:rPr>
          <w:rFonts w:ascii="Times New Roman" w:hAnsi="Times New Roman"/>
        </w:rPr>
        <w:t>28.03</w:t>
      </w:r>
      <w:r w:rsidR="006834BB" w:rsidRPr="00DC6DFE">
        <w:rPr>
          <w:rFonts w:ascii="Times New Roman" w:hAnsi="Times New Roman"/>
        </w:rPr>
        <w:t>.2019</w:t>
      </w:r>
      <w:r w:rsidR="001310A6" w:rsidRPr="00DC6DFE">
        <w:rPr>
          <w:rFonts w:ascii="Times New Roman" w:hAnsi="Times New Roman"/>
        </w:rPr>
        <w:t xml:space="preserve"> до 11.00)</w:t>
      </w:r>
      <w:r w:rsidR="00EC5D1E" w:rsidRPr="00DC6DFE">
        <w:rPr>
          <w:rFonts w:ascii="Times New Roman" w:hAnsi="Times New Roman"/>
        </w:rPr>
        <w:t>.</w:t>
      </w:r>
    </w:p>
    <w:p w:rsidR="00F65A90" w:rsidRPr="000E60F2" w:rsidRDefault="004C046F" w:rsidP="00F65A90">
      <w:pPr>
        <w:ind w:firstLine="709"/>
        <w:rPr>
          <w:rFonts w:ascii="Times New Roman" w:hAnsi="Times New Roman"/>
        </w:rPr>
      </w:pPr>
      <w:r w:rsidRPr="00DC6DFE">
        <w:rPr>
          <w:rFonts w:ascii="Times New Roman" w:hAnsi="Times New Roman"/>
        </w:rPr>
        <w:t xml:space="preserve">Дата аукциона: </w:t>
      </w:r>
      <w:r w:rsidR="00DC6DFE" w:rsidRPr="00DC6DFE">
        <w:rPr>
          <w:rFonts w:ascii="Times New Roman" w:hAnsi="Times New Roman"/>
        </w:rPr>
        <w:t>01</w:t>
      </w:r>
      <w:r w:rsidR="00E761C3" w:rsidRPr="00DC6DFE">
        <w:rPr>
          <w:rFonts w:ascii="Times New Roman" w:hAnsi="Times New Roman"/>
        </w:rPr>
        <w:t>.04</w:t>
      </w:r>
      <w:r w:rsidR="00F65A90" w:rsidRPr="00DC6DFE">
        <w:rPr>
          <w:rFonts w:ascii="Times New Roman" w:hAnsi="Times New Roman"/>
        </w:rPr>
        <w:t>.201</w:t>
      </w:r>
      <w:r w:rsidR="006834BB" w:rsidRPr="00DC6DFE">
        <w:rPr>
          <w:rFonts w:ascii="Times New Roman" w:hAnsi="Times New Roman"/>
        </w:rPr>
        <w:t>9</w:t>
      </w:r>
      <w:r w:rsidR="00EC576D">
        <w:rPr>
          <w:rFonts w:ascii="Times New Roman" w:hAnsi="Times New Roman"/>
        </w:rPr>
        <w:t xml:space="preserve"> - 9.0</w:t>
      </w:r>
      <w:r w:rsidR="00DC6DFE" w:rsidRPr="00DC6DFE">
        <w:rPr>
          <w:rFonts w:ascii="Times New Roman" w:hAnsi="Times New Roman"/>
        </w:rPr>
        <w:t>0</w:t>
      </w:r>
      <w:r w:rsidR="00D467C7" w:rsidRPr="00DC6DFE">
        <w:rPr>
          <w:rFonts w:ascii="Times New Roman" w:hAnsi="Times New Roman"/>
        </w:rPr>
        <w:t xml:space="preserve"> (1-й аукцион)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РУП 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недвижимости и оценки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1310A6" w:rsidRDefault="009D0348" w:rsidP="006B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ИЗВЕЩАЕТ О</w:t>
            </w:r>
            <w:r w:rsidR="000E60F2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ОТКРЫТОМ АУКЦИОНЕ</w:t>
            </w:r>
            <w:r w:rsidR="00C06A95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ПРОДАЖЕ ЗДАНИЯ МАГАЗИНА №5</w:t>
            </w:r>
            <w:r w:rsidR="00EC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D8A" w:rsidRPr="00F639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ПРИНАДЛЕЖАЩ</w:t>
            </w:r>
            <w:r w:rsidR="003C1A7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ИЕГО</w:t>
            </w:r>
            <w:r w:rsidR="003D1C6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B1781" w:rsidRPr="006B17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ОАО «ДОРОРС»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D7306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4B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3EEE" w:rsidRPr="00F136AB" w:rsidRDefault="00CE3EEE" w:rsidP="00D46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757" w:rsidRPr="00E761C3" w:rsidRDefault="00E761C3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Здание магазина №5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78F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Здание магазина №5 с инвентарным номером 240/C-32270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Назначение: </w:t>
            </w:r>
            <w:proofErr w:type="gramStart"/>
            <w:r w:rsidRPr="00E761C3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End"/>
            <w:r w:rsidRPr="00E761C3">
              <w:rPr>
                <w:rFonts w:ascii="Times New Roman" w:hAnsi="Times New Roman"/>
                <w:sz w:val="20"/>
                <w:szCs w:val="20"/>
              </w:rPr>
              <w:t xml:space="preserve"> специализированное розничной торговли.</w:t>
            </w:r>
          </w:p>
          <w:p w:rsidR="00E761C3" w:rsidRP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Общая площадь (</w:t>
            </w:r>
            <w:proofErr w:type="spellStart"/>
            <w:r w:rsidRPr="00E761C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761C3">
              <w:rPr>
                <w:rFonts w:ascii="Times New Roman" w:hAnsi="Times New Roman"/>
                <w:sz w:val="20"/>
                <w:szCs w:val="20"/>
              </w:rPr>
              <w:t xml:space="preserve">): 306,4. 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Год постройки – 1948.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надземных этажей – 1.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конструкции здания – бескаркасная.</w:t>
            </w:r>
          </w:p>
          <w:p w:rsidR="00E761C3" w:rsidRP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наружных стен – кирпич.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Составные части и принадлежности: Одноэтажное каменное здание магазина с уборной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системы: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отопление – центральное;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холодное водоснабжение – централизованная система;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канализация - централизованная система;</w:t>
            </w:r>
          </w:p>
          <w:p w:rsidR="00E761C3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вентиляция – вентиляция с естественным побуждением;</w:t>
            </w:r>
          </w:p>
          <w:p w:rsidR="00E761C3" w:rsidRPr="006B1781" w:rsidRDefault="00E761C3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иные – телефонизация (</w:t>
            </w:r>
            <w:r w:rsidR="00B82AC3">
              <w:rPr>
                <w:rFonts w:ascii="Times New Roman" w:hAnsi="Times New Roman"/>
                <w:sz w:val="20"/>
                <w:szCs w:val="20"/>
              </w:rPr>
              <w:t>телефонная сеть).</w:t>
            </w:r>
          </w:p>
        </w:tc>
      </w:tr>
      <w:tr w:rsidR="00E761C3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Default="00E761C3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61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Лота №1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Pr="00E761C3" w:rsidRDefault="00E761C3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1C3">
              <w:rPr>
                <w:rFonts w:ascii="Times New Roman" w:hAnsi="Times New Roman"/>
                <w:sz w:val="20"/>
                <w:szCs w:val="20"/>
              </w:rPr>
              <w:t>Витебская обл., Оршанский р-н, г. Орша, ул. Деповская, 2</w:t>
            </w:r>
          </w:p>
        </w:tc>
      </w:tr>
      <w:tr w:rsidR="00B82AC3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AC3" w:rsidRPr="00E761C3" w:rsidRDefault="00B82AC3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Обременение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AC3" w:rsidRPr="00E761C3" w:rsidRDefault="00B82AC3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AC3">
              <w:rPr>
                <w:rFonts w:ascii="Times New Roman" w:hAnsi="Times New Roman"/>
                <w:sz w:val="20"/>
                <w:szCs w:val="20"/>
              </w:rPr>
              <w:t xml:space="preserve">Часть здания магазина №5 с инвентарным номером 240/C-32270 площадью 136,6 </w:t>
            </w:r>
            <w:proofErr w:type="spellStart"/>
            <w:r w:rsidRPr="00B82AC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82AC3">
              <w:rPr>
                <w:rFonts w:ascii="Times New Roman" w:hAnsi="Times New Roman"/>
                <w:sz w:val="20"/>
                <w:szCs w:val="20"/>
              </w:rPr>
              <w:t>. сдается по договору аренды от 22.12.2017 №112 на срок до 30.12.2020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563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631" w:rsidRDefault="00575631" w:rsidP="0057563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631" w:rsidRPr="00B82AC3" w:rsidRDefault="00B82AC3" w:rsidP="00B82AC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2AC3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участок площадью </w:t>
            </w:r>
            <w:r w:rsidRPr="00B82A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0.0496 га</w:t>
            </w:r>
            <w:r w:rsidRPr="00B82AC3">
              <w:rPr>
                <w:rFonts w:ascii="Times New Roman" w:hAnsi="Times New Roman"/>
                <w:iCs/>
                <w:sz w:val="20"/>
                <w:szCs w:val="20"/>
              </w:rPr>
              <w:t xml:space="preserve"> с кадастровым номером </w:t>
            </w:r>
            <w:r w:rsidRPr="00B82A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242400000003000879</w:t>
            </w:r>
            <w:r w:rsidRPr="00B82AC3">
              <w:rPr>
                <w:rFonts w:ascii="Times New Roman" w:hAnsi="Times New Roman"/>
                <w:iCs/>
                <w:sz w:val="20"/>
                <w:szCs w:val="20"/>
              </w:rPr>
              <w:t>. Целевое назначение земельного участка: Для обслуживания здания магазина №5. Право постоянного пользования. Переход права осуществляется в соответствии с действующим законодательством Республики Беларусь.</w:t>
            </w:r>
          </w:p>
        </w:tc>
      </w:tr>
      <w:tr w:rsidR="00B82AC3" w:rsidRPr="00F136AB" w:rsidTr="0076353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C3" w:rsidRPr="00575631" w:rsidRDefault="00B82AC3" w:rsidP="00B82A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AC3" w:rsidRPr="00B82AC3" w:rsidRDefault="00B82AC3" w:rsidP="00B82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AC3">
              <w:rPr>
                <w:rFonts w:ascii="Times New Roman" w:hAnsi="Times New Roman"/>
                <w:sz w:val="20"/>
                <w:szCs w:val="20"/>
              </w:rPr>
              <w:t xml:space="preserve">41 329,20 (Сорок одна тысяча </w:t>
            </w:r>
            <w:proofErr w:type="spellStart"/>
            <w:r w:rsidRPr="00B82AC3">
              <w:rPr>
                <w:rFonts w:ascii="Times New Roman" w:hAnsi="Times New Roman"/>
                <w:sz w:val="20"/>
                <w:szCs w:val="20"/>
              </w:rPr>
              <w:t>тpиста</w:t>
            </w:r>
            <w:proofErr w:type="spellEnd"/>
            <w:r w:rsidRPr="00B82AC3">
              <w:rPr>
                <w:rFonts w:ascii="Times New Roman" w:hAnsi="Times New Roman"/>
                <w:sz w:val="20"/>
                <w:szCs w:val="20"/>
              </w:rPr>
              <w:t xml:space="preserve"> двадцать девять белорусских рублей 20 копеек).</w:t>
            </w:r>
          </w:p>
        </w:tc>
      </w:tr>
      <w:tr w:rsidR="00B82AC3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AC3" w:rsidRPr="00575631" w:rsidRDefault="00B82AC3" w:rsidP="00B82A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AC3" w:rsidRPr="00B82AC3" w:rsidRDefault="00B82AC3" w:rsidP="00B82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AC3">
              <w:rPr>
                <w:rFonts w:ascii="Times New Roman" w:hAnsi="Times New Roman"/>
                <w:sz w:val="20"/>
                <w:szCs w:val="20"/>
              </w:rPr>
              <w:t>413,29 (Четыреста тринадцать белорусских рублей 20 копеек).</w:t>
            </w:r>
          </w:p>
        </w:tc>
      </w:tr>
      <w:tr w:rsidR="00D0555B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55B" w:rsidRPr="00575631" w:rsidRDefault="005124D1" w:rsidP="00156778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55B" w:rsidRPr="00D0555B" w:rsidRDefault="00D0555B" w:rsidP="00156778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5B">
              <w:rPr>
                <w:rFonts w:ascii="Times New Roman" w:hAnsi="Times New Roman"/>
                <w:sz w:val="20"/>
                <w:szCs w:val="20"/>
              </w:rPr>
              <w:t>5 </w:t>
            </w:r>
            <w:r w:rsidR="0015677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7327E" w:rsidRPr="00F136AB" w:rsidTr="00C128E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27E" w:rsidRPr="0077327E" w:rsidRDefault="0077327E" w:rsidP="007732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iCs/>
                <w:sz w:val="20"/>
                <w:szCs w:val="20"/>
              </w:rPr>
              <w:t>Общие сведения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D0555B" w:rsidRDefault="00D0555B" w:rsidP="0013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«ДОРОРС», 220099, г. Минск, ул. Брестская, д.77, корп.1, пом. 2, т.</w:t>
            </w:r>
            <w:r w:rsid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8(017) 240-61-79.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 «Институт недвижимости и оценки», 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220030, г. Минск, ул. Комсомольская, д. 11, пом. 9,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 (017) 324-70-57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C6DFE" w:rsidRPr="00DC6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77327E" w:rsidRPr="00DC6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.2019</w:t>
            </w:r>
            <w:r w:rsidR="00AE55E2" w:rsidRPr="00DC6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6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11.00 в рабочие дни с 8.30 до 12.00, с 13.30 до 16.00 по адресу: г. Минск, ул. Комсомольская, 11,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Условия аукциона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AC3" w:rsidRPr="00B82AC3" w:rsidRDefault="00B82AC3" w:rsidP="00B8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 Победитель аукциона либо в случае, если аукцион признан несостоявшимся в силу того, что заявление на участие в аукционе подано только одним участником и он согласен приобрести Лот №1 по начальной цене, увеличенной на 5% (пять процентов) Претендент на покупку, должен подписать с Продавцом договор купли-продажи в течение 10 (десяти) календарных дней с даты подписания протокола о результатах аукциона.</w:t>
            </w:r>
          </w:p>
          <w:p w:rsidR="00B82AC3" w:rsidRPr="00B82AC3" w:rsidRDefault="00B82AC3" w:rsidP="00B8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Условия оплаты, приобретенного на аукционе Лота №1, согласовываются Победителем аукциона (Претендентом на покупку) и Продавцом при подписании договора купли-продажи. </w:t>
            </w:r>
          </w:p>
          <w:p w:rsidR="00B82AC3" w:rsidRPr="00B82AC3" w:rsidRDefault="00B82AC3" w:rsidP="00B8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Победитель аукциона (Претендент на покупку) оплачивает Организатору аукциона вознаграждение в размере 3% от цены продажи </w:t>
            </w:r>
            <w:r w:rsidRPr="00B8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Лота №1 в течение 3 (трех) банковских дней со дня подписания протокола о результатах аукциона.</w:t>
            </w:r>
          </w:p>
          <w:p w:rsidR="001310A6" w:rsidRPr="00D0555B" w:rsidRDefault="00B82AC3" w:rsidP="00B82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2A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Номер р/с для перечисления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р/с BY21BPSB30121543370109330000 в ОАО «БПС-Сбербанк», г. Минск, 220004, ул.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Кальварийская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4а, BIC банка BPSBBY2X. </w:t>
            </w:r>
          </w:p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– РУП «Институт недвижимости и оценки», УНП 190055182 / ОКПО 37492021.</w:t>
            </w:r>
          </w:p>
          <w:p w:rsidR="001310A6" w:rsidRPr="0077327E" w:rsidRDefault="001310A6" w:rsidP="00B85C7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="00F77CB5"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недвижимого имущества </w:t>
            </w:r>
            <w:r w:rsidR="00D0555B">
              <w:rPr>
                <w:rFonts w:ascii="Times New Roman" w:hAnsi="Times New Roman"/>
                <w:bCs/>
                <w:iCs/>
                <w:sz w:val="20"/>
                <w:szCs w:val="20"/>
              </w:rPr>
              <w:t>(Лот №1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>), принадлежащего</w:t>
            </w:r>
            <w:r w:rsidR="00F77CB5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AE55E2" w:rsidRPr="00DC6DF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проводимом </w:t>
            </w:r>
            <w:r w:rsidR="00DC6DFE" w:rsidRPr="00DC6DFE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B82AC3" w:rsidRPr="00DC6DF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апреля</w:t>
            </w:r>
            <w:r w:rsidR="0077327E" w:rsidRPr="00DC6DF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2019</w:t>
            </w:r>
            <w:r w:rsidRPr="00DC6DF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Аукцион </w:t>
            </w:r>
            <w:r w:rsidRPr="002758E4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DC6DFE" w:rsidRPr="00DC6DF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B82AC3" w:rsidRPr="00DC6DFE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 w:rsidR="0077327E" w:rsidRPr="00DC6DFE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="00EC576D">
              <w:rPr>
                <w:rFonts w:ascii="Times New Roman" w:hAnsi="Times New Roman"/>
                <w:b/>
                <w:sz w:val="20"/>
                <w:szCs w:val="20"/>
              </w:rPr>
              <w:t xml:space="preserve"> в 09.0</w:t>
            </w:r>
            <w:r w:rsidRPr="00DC6DF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</w:t>
            </w:r>
          </w:p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г. Минск, ул. Комсомольская, д. 11, 3 этаж, </w:t>
            </w:r>
            <w:proofErr w:type="spellStart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. 4.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Для участия в аукционе приглашаются граждане, юр. лица и индивидуальные предприниматели Республики Беларусь, иностранные инвесторы, подавшие заявление на участие в аукционе (по форме, установленной Организатором аукциона); предоставившие заверенную банком копию платежного поручения о внесении задатка, заявление об ознакомлении с документами, продаваемым Объектом (по форме, установленной Организатором аукциона) и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аукциона), а также прилагаются следующие документы: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 - резидентом Республики Беларусь – копия свидетельства о государственной регистрации;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- резидентом Республики Беларусь - копия </w:t>
            </w:r>
            <w:hyperlink r:id="rId6" w:anchor="a3" w:tooltip="+" w:history="1">
              <w:r w:rsidRPr="00D31B0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свидетельства</w:t>
              </w:r>
            </w:hyperlink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      </w:r>
          </w:p>
          <w:p w:rsidR="00D31B00" w:rsidRPr="001662BB" w:rsidRDefault="00D31B00" w:rsidP="001662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подаче документов на участие в аукционе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предоставляют его копию.</w:t>
            </w:r>
          </w:p>
          <w:p w:rsidR="001310A6" w:rsidRPr="0077327E" w:rsidRDefault="001310A6" w:rsidP="001310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документов по почте не допускается. Сведения об участниках аукциона не подлежат разглашению.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Участник торгов имеет право до начала торгов письменно отозвать свое заявление на участие в них.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Задаток, уплаченный участником аукциона, ставшим Победителем (Претендентом на покупку), будет засчитан в счет окончательной стоимости Объекта. Задаток, уплаченный участниками аукциона, не ставшими Победителем аукциона, Организатор аукциона возвращает безналичным платежом в течение 5 (пяти) банковских дней со дня проведения аукциона (назначенной даты его проведения в случае признания аукциона несостоявшимся) или с момента регистрации Организатором аукциона отказа от участия в аукционе.</w:t>
            </w:r>
          </w:p>
          <w:p w:rsidR="001310A6" w:rsidRPr="0077327E" w:rsidRDefault="001310A6" w:rsidP="001310A6">
            <w:pPr>
              <w:tabs>
                <w:tab w:val="right" w:pos="9673"/>
              </w:tabs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Организатор аукциона или Продавец вправе снять Лот с торгов до объявления его проданным без указания причин снятия.</w:t>
            </w:r>
          </w:p>
          <w:p w:rsidR="001310A6" w:rsidRPr="0077327E" w:rsidRDefault="001310A6" w:rsidP="0077327E">
            <w:pPr>
              <w:tabs>
                <w:tab w:val="right" w:pos="9673"/>
              </w:tabs>
              <w:spacing w:after="0" w:line="240" w:lineRule="auto"/>
              <w:ind w:right="34"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hyperlink r:id="rId7" w:history="1">
              <w:r w:rsidRPr="0077327E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torgi@ino.by</w:t>
              </w:r>
            </w:hyperlink>
            <w:r w:rsidRPr="007732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ОРГАНИЗАТОРА АУКЦИОНА</w:t>
            </w:r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 xml:space="preserve">8(017) 324-70-57 | 8(029) 356-90-03 | 8(029) 550-09-52 | </w:t>
            </w:r>
            <w:hyperlink r:id="rId8" w:history="1">
              <w:r w:rsidRPr="0077327E">
                <w:rPr>
                  <w:rFonts w:ascii="Times New Roman" w:hAnsi="Times New Roman"/>
                  <w:sz w:val="20"/>
                  <w:szCs w:val="20"/>
                </w:rPr>
                <w:t>torgi@ino.by</w:t>
              </w:r>
            </w:hyperlink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КОНТАКТНОЕ ЛИЦО ДЛЯ ОСМОТРА ОБЪЕКТА</w:t>
            </w:r>
            <w:r w:rsidRPr="0077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DFE" w:rsidRPr="002758E4" w:rsidRDefault="00DC6DFE" w:rsidP="00DC6DFE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Коваленко Валентина Алексеевна 8(044) 513-70-55, 8(029) 818-58-03</w:t>
            </w:r>
          </w:p>
          <w:p w:rsidR="002758E4" w:rsidRPr="002758E4" w:rsidRDefault="00DC6DFE" w:rsidP="00DC6DFE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Ковалев Андрей Анатольевич 8(044) 482-86-72, 8(029) 816-56-89</w:t>
            </w:r>
          </w:p>
        </w:tc>
      </w:tr>
    </w:tbl>
    <w:p w:rsidR="00F65A90" w:rsidRPr="000E60F2" w:rsidRDefault="00F65A90" w:rsidP="008A1639">
      <w:pPr>
        <w:rPr>
          <w:rFonts w:ascii="Times New Roman" w:hAnsi="Times New Roman"/>
        </w:rPr>
      </w:pPr>
    </w:p>
    <w:sectPr w:rsidR="00F65A90" w:rsidRPr="000E60F2" w:rsidSect="00702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28"/>
    <w:multiLevelType w:val="hybridMultilevel"/>
    <w:tmpl w:val="3D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F2"/>
    <w:multiLevelType w:val="hybridMultilevel"/>
    <w:tmpl w:val="9BEAFEC2"/>
    <w:lvl w:ilvl="0" w:tplc="597AF4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BB46ABD"/>
    <w:multiLevelType w:val="hybridMultilevel"/>
    <w:tmpl w:val="F7E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714B"/>
    <w:multiLevelType w:val="hybridMultilevel"/>
    <w:tmpl w:val="203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16143"/>
    <w:rsid w:val="0001699D"/>
    <w:rsid w:val="00017528"/>
    <w:rsid w:val="00030E8D"/>
    <w:rsid w:val="00041D73"/>
    <w:rsid w:val="00044B63"/>
    <w:rsid w:val="000454C8"/>
    <w:rsid w:val="00052E7E"/>
    <w:rsid w:val="00060529"/>
    <w:rsid w:val="000664E3"/>
    <w:rsid w:val="0007564B"/>
    <w:rsid w:val="000940AD"/>
    <w:rsid w:val="000C0757"/>
    <w:rsid w:val="000E3E1C"/>
    <w:rsid w:val="000E59C2"/>
    <w:rsid w:val="000E60F2"/>
    <w:rsid w:val="000F0A3C"/>
    <w:rsid w:val="001054EC"/>
    <w:rsid w:val="0012733B"/>
    <w:rsid w:val="001310A6"/>
    <w:rsid w:val="00144AD9"/>
    <w:rsid w:val="00146CB5"/>
    <w:rsid w:val="00151B25"/>
    <w:rsid w:val="001520E0"/>
    <w:rsid w:val="00156778"/>
    <w:rsid w:val="00156BA4"/>
    <w:rsid w:val="00156C45"/>
    <w:rsid w:val="001662BB"/>
    <w:rsid w:val="00174D5C"/>
    <w:rsid w:val="00176FC5"/>
    <w:rsid w:val="00190531"/>
    <w:rsid w:val="001B26C5"/>
    <w:rsid w:val="001B686B"/>
    <w:rsid w:val="001C4BF3"/>
    <w:rsid w:val="001C61CD"/>
    <w:rsid w:val="001F470F"/>
    <w:rsid w:val="001F6068"/>
    <w:rsid w:val="002010BA"/>
    <w:rsid w:val="0021157F"/>
    <w:rsid w:val="00234026"/>
    <w:rsid w:val="00245E9F"/>
    <w:rsid w:val="00253D95"/>
    <w:rsid w:val="0025517D"/>
    <w:rsid w:val="00257514"/>
    <w:rsid w:val="002628C2"/>
    <w:rsid w:val="00263FE6"/>
    <w:rsid w:val="00265B36"/>
    <w:rsid w:val="002758E4"/>
    <w:rsid w:val="00286117"/>
    <w:rsid w:val="002A00A1"/>
    <w:rsid w:val="002D64FB"/>
    <w:rsid w:val="002E24F0"/>
    <w:rsid w:val="002E35B6"/>
    <w:rsid w:val="002F335B"/>
    <w:rsid w:val="002F6EB9"/>
    <w:rsid w:val="00303A10"/>
    <w:rsid w:val="003068FF"/>
    <w:rsid w:val="00307FD4"/>
    <w:rsid w:val="00330CB9"/>
    <w:rsid w:val="0033721C"/>
    <w:rsid w:val="00343B17"/>
    <w:rsid w:val="003450A3"/>
    <w:rsid w:val="00350D57"/>
    <w:rsid w:val="00351D1C"/>
    <w:rsid w:val="003537E7"/>
    <w:rsid w:val="00357393"/>
    <w:rsid w:val="00360ECE"/>
    <w:rsid w:val="003617DD"/>
    <w:rsid w:val="003637C7"/>
    <w:rsid w:val="0038161D"/>
    <w:rsid w:val="003879E7"/>
    <w:rsid w:val="003A7A24"/>
    <w:rsid w:val="003C1A79"/>
    <w:rsid w:val="003C7038"/>
    <w:rsid w:val="003D1C6C"/>
    <w:rsid w:val="003D3F9C"/>
    <w:rsid w:val="003D478F"/>
    <w:rsid w:val="003D5DBC"/>
    <w:rsid w:val="003D629C"/>
    <w:rsid w:val="003E047A"/>
    <w:rsid w:val="003E3016"/>
    <w:rsid w:val="003F6449"/>
    <w:rsid w:val="00443E09"/>
    <w:rsid w:val="00445E0B"/>
    <w:rsid w:val="00451B2C"/>
    <w:rsid w:val="00467321"/>
    <w:rsid w:val="00471BDF"/>
    <w:rsid w:val="00472494"/>
    <w:rsid w:val="00475E3E"/>
    <w:rsid w:val="00483C5C"/>
    <w:rsid w:val="00485842"/>
    <w:rsid w:val="0049442D"/>
    <w:rsid w:val="004A2AC3"/>
    <w:rsid w:val="004B088B"/>
    <w:rsid w:val="004B3593"/>
    <w:rsid w:val="004C046F"/>
    <w:rsid w:val="004C1AC7"/>
    <w:rsid w:val="004C7EE4"/>
    <w:rsid w:val="004D3154"/>
    <w:rsid w:val="004E6FE5"/>
    <w:rsid w:val="004F0E10"/>
    <w:rsid w:val="005124D1"/>
    <w:rsid w:val="00526110"/>
    <w:rsid w:val="00532BE4"/>
    <w:rsid w:val="00535434"/>
    <w:rsid w:val="0054493B"/>
    <w:rsid w:val="005508E4"/>
    <w:rsid w:val="00550FBF"/>
    <w:rsid w:val="00570A0B"/>
    <w:rsid w:val="0057556F"/>
    <w:rsid w:val="00575631"/>
    <w:rsid w:val="00582376"/>
    <w:rsid w:val="00585AD5"/>
    <w:rsid w:val="0058777F"/>
    <w:rsid w:val="005900E5"/>
    <w:rsid w:val="005B22F2"/>
    <w:rsid w:val="005B4D8A"/>
    <w:rsid w:val="005B6C3D"/>
    <w:rsid w:val="005C53E9"/>
    <w:rsid w:val="005E33C5"/>
    <w:rsid w:val="005F0F05"/>
    <w:rsid w:val="005F6876"/>
    <w:rsid w:val="00601D81"/>
    <w:rsid w:val="006039D7"/>
    <w:rsid w:val="00611421"/>
    <w:rsid w:val="00620BA4"/>
    <w:rsid w:val="00621798"/>
    <w:rsid w:val="00621A2F"/>
    <w:rsid w:val="006421FC"/>
    <w:rsid w:val="00654F04"/>
    <w:rsid w:val="00670EC3"/>
    <w:rsid w:val="00675DAC"/>
    <w:rsid w:val="006775A8"/>
    <w:rsid w:val="006834BB"/>
    <w:rsid w:val="00695EAA"/>
    <w:rsid w:val="006A4967"/>
    <w:rsid w:val="006B13D8"/>
    <w:rsid w:val="006B1781"/>
    <w:rsid w:val="006B739A"/>
    <w:rsid w:val="006C1E5F"/>
    <w:rsid w:val="006C5364"/>
    <w:rsid w:val="006D4274"/>
    <w:rsid w:val="006F3581"/>
    <w:rsid w:val="0070265F"/>
    <w:rsid w:val="0071443F"/>
    <w:rsid w:val="00725A36"/>
    <w:rsid w:val="00735679"/>
    <w:rsid w:val="007400FC"/>
    <w:rsid w:val="0074114D"/>
    <w:rsid w:val="00745783"/>
    <w:rsid w:val="00746983"/>
    <w:rsid w:val="007472BC"/>
    <w:rsid w:val="00764D57"/>
    <w:rsid w:val="00767A25"/>
    <w:rsid w:val="0077327E"/>
    <w:rsid w:val="00773AC6"/>
    <w:rsid w:val="00777B8D"/>
    <w:rsid w:val="00794240"/>
    <w:rsid w:val="007A348E"/>
    <w:rsid w:val="007A52E0"/>
    <w:rsid w:val="007A5A87"/>
    <w:rsid w:val="007A62CB"/>
    <w:rsid w:val="007A79D3"/>
    <w:rsid w:val="007B1B82"/>
    <w:rsid w:val="007B41A0"/>
    <w:rsid w:val="007B4389"/>
    <w:rsid w:val="007E03CE"/>
    <w:rsid w:val="007E107A"/>
    <w:rsid w:val="007E52CD"/>
    <w:rsid w:val="007F4A3C"/>
    <w:rsid w:val="007F4DAC"/>
    <w:rsid w:val="0080627B"/>
    <w:rsid w:val="008110AC"/>
    <w:rsid w:val="00812258"/>
    <w:rsid w:val="0082062A"/>
    <w:rsid w:val="00821662"/>
    <w:rsid w:val="00825529"/>
    <w:rsid w:val="00834DE3"/>
    <w:rsid w:val="008468BA"/>
    <w:rsid w:val="008625D0"/>
    <w:rsid w:val="00866A61"/>
    <w:rsid w:val="00874B43"/>
    <w:rsid w:val="00892F12"/>
    <w:rsid w:val="008A1639"/>
    <w:rsid w:val="008A5184"/>
    <w:rsid w:val="008B1458"/>
    <w:rsid w:val="008B2381"/>
    <w:rsid w:val="008B7AFC"/>
    <w:rsid w:val="008D5722"/>
    <w:rsid w:val="008E050C"/>
    <w:rsid w:val="008F118B"/>
    <w:rsid w:val="008F5F49"/>
    <w:rsid w:val="00900BBC"/>
    <w:rsid w:val="00921FAE"/>
    <w:rsid w:val="00945817"/>
    <w:rsid w:val="00951F40"/>
    <w:rsid w:val="0095533F"/>
    <w:rsid w:val="009832F5"/>
    <w:rsid w:val="00983F33"/>
    <w:rsid w:val="0099153A"/>
    <w:rsid w:val="00992759"/>
    <w:rsid w:val="0099714E"/>
    <w:rsid w:val="00997EC3"/>
    <w:rsid w:val="009A3F95"/>
    <w:rsid w:val="009B6406"/>
    <w:rsid w:val="009B70FD"/>
    <w:rsid w:val="009C7CBD"/>
    <w:rsid w:val="009D0348"/>
    <w:rsid w:val="009E45EB"/>
    <w:rsid w:val="009E4F43"/>
    <w:rsid w:val="00A115F3"/>
    <w:rsid w:val="00A1487D"/>
    <w:rsid w:val="00A1636D"/>
    <w:rsid w:val="00A23DE7"/>
    <w:rsid w:val="00A24AF2"/>
    <w:rsid w:val="00A41D97"/>
    <w:rsid w:val="00A46458"/>
    <w:rsid w:val="00A476C0"/>
    <w:rsid w:val="00A52E8A"/>
    <w:rsid w:val="00A56ED7"/>
    <w:rsid w:val="00A64927"/>
    <w:rsid w:val="00A67F54"/>
    <w:rsid w:val="00A7073B"/>
    <w:rsid w:val="00A71BB0"/>
    <w:rsid w:val="00AA6C45"/>
    <w:rsid w:val="00AA7F01"/>
    <w:rsid w:val="00AB1FBD"/>
    <w:rsid w:val="00AD40C9"/>
    <w:rsid w:val="00AE55E2"/>
    <w:rsid w:val="00AE752A"/>
    <w:rsid w:val="00AF463F"/>
    <w:rsid w:val="00B14C0F"/>
    <w:rsid w:val="00B55F62"/>
    <w:rsid w:val="00B569CB"/>
    <w:rsid w:val="00B65414"/>
    <w:rsid w:val="00B774F5"/>
    <w:rsid w:val="00B82AC3"/>
    <w:rsid w:val="00B85C7A"/>
    <w:rsid w:val="00B908AF"/>
    <w:rsid w:val="00B94E3E"/>
    <w:rsid w:val="00B96F14"/>
    <w:rsid w:val="00BA1FF0"/>
    <w:rsid w:val="00BA38D2"/>
    <w:rsid w:val="00BA7877"/>
    <w:rsid w:val="00BB70CB"/>
    <w:rsid w:val="00BC691F"/>
    <w:rsid w:val="00BD5CCB"/>
    <w:rsid w:val="00BE7987"/>
    <w:rsid w:val="00BF0682"/>
    <w:rsid w:val="00BF315C"/>
    <w:rsid w:val="00BF330F"/>
    <w:rsid w:val="00BF4B2C"/>
    <w:rsid w:val="00C06A95"/>
    <w:rsid w:val="00C2640C"/>
    <w:rsid w:val="00C306F3"/>
    <w:rsid w:val="00C30B53"/>
    <w:rsid w:val="00C32351"/>
    <w:rsid w:val="00C4020F"/>
    <w:rsid w:val="00C4139E"/>
    <w:rsid w:val="00C43F74"/>
    <w:rsid w:val="00C447D4"/>
    <w:rsid w:val="00C516A2"/>
    <w:rsid w:val="00C55B00"/>
    <w:rsid w:val="00C613FB"/>
    <w:rsid w:val="00C74742"/>
    <w:rsid w:val="00C8093A"/>
    <w:rsid w:val="00C83B12"/>
    <w:rsid w:val="00C86B5C"/>
    <w:rsid w:val="00C87556"/>
    <w:rsid w:val="00CA4DAB"/>
    <w:rsid w:val="00CA7A80"/>
    <w:rsid w:val="00CB101D"/>
    <w:rsid w:val="00CD4425"/>
    <w:rsid w:val="00CD54D4"/>
    <w:rsid w:val="00CE3EEE"/>
    <w:rsid w:val="00CF5BAE"/>
    <w:rsid w:val="00D01BD3"/>
    <w:rsid w:val="00D0328B"/>
    <w:rsid w:val="00D046BF"/>
    <w:rsid w:val="00D0555B"/>
    <w:rsid w:val="00D06C7F"/>
    <w:rsid w:val="00D243A3"/>
    <w:rsid w:val="00D26CC2"/>
    <w:rsid w:val="00D31B00"/>
    <w:rsid w:val="00D3566F"/>
    <w:rsid w:val="00D44B1E"/>
    <w:rsid w:val="00D467C7"/>
    <w:rsid w:val="00D472A0"/>
    <w:rsid w:val="00D52256"/>
    <w:rsid w:val="00D61619"/>
    <w:rsid w:val="00D73069"/>
    <w:rsid w:val="00D843F9"/>
    <w:rsid w:val="00D92817"/>
    <w:rsid w:val="00DB15C7"/>
    <w:rsid w:val="00DC0955"/>
    <w:rsid w:val="00DC3BEC"/>
    <w:rsid w:val="00DC6DFE"/>
    <w:rsid w:val="00DD27C1"/>
    <w:rsid w:val="00DE2510"/>
    <w:rsid w:val="00DE5BF7"/>
    <w:rsid w:val="00DF1A0C"/>
    <w:rsid w:val="00E05440"/>
    <w:rsid w:val="00E07F42"/>
    <w:rsid w:val="00E12A99"/>
    <w:rsid w:val="00E1481B"/>
    <w:rsid w:val="00E172F8"/>
    <w:rsid w:val="00E33139"/>
    <w:rsid w:val="00E55072"/>
    <w:rsid w:val="00E550F1"/>
    <w:rsid w:val="00E6240C"/>
    <w:rsid w:val="00E63AAB"/>
    <w:rsid w:val="00E70C00"/>
    <w:rsid w:val="00E761C3"/>
    <w:rsid w:val="00E813F7"/>
    <w:rsid w:val="00E81E3A"/>
    <w:rsid w:val="00EA012C"/>
    <w:rsid w:val="00EA2325"/>
    <w:rsid w:val="00EA7E4F"/>
    <w:rsid w:val="00EB54EE"/>
    <w:rsid w:val="00EC3E91"/>
    <w:rsid w:val="00EC576D"/>
    <w:rsid w:val="00EC5D1E"/>
    <w:rsid w:val="00EE2ACD"/>
    <w:rsid w:val="00EE457C"/>
    <w:rsid w:val="00EF0377"/>
    <w:rsid w:val="00EF206F"/>
    <w:rsid w:val="00EF5D32"/>
    <w:rsid w:val="00F000F9"/>
    <w:rsid w:val="00F136AB"/>
    <w:rsid w:val="00F25BFE"/>
    <w:rsid w:val="00F44D40"/>
    <w:rsid w:val="00F46B52"/>
    <w:rsid w:val="00F64FE2"/>
    <w:rsid w:val="00F65A90"/>
    <w:rsid w:val="00F72132"/>
    <w:rsid w:val="00F758A8"/>
    <w:rsid w:val="00F77CB5"/>
    <w:rsid w:val="00F87371"/>
    <w:rsid w:val="00F934B1"/>
    <w:rsid w:val="00F96200"/>
    <w:rsid w:val="00FA3435"/>
    <w:rsid w:val="00FA35F6"/>
    <w:rsid w:val="00FC276B"/>
    <w:rsid w:val="00FD3B37"/>
    <w:rsid w:val="00FD6500"/>
    <w:rsid w:val="00FD6E2F"/>
    <w:rsid w:val="00FE3649"/>
    <w:rsid w:val="00FE52E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FAF4-0A9E-40D7-B9BD-02BB9A5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B15C7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DB15C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1054E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1054EC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ody Text"/>
    <w:basedOn w:val="a"/>
    <w:link w:val="a4"/>
    <w:rsid w:val="007B438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customStyle="1" w:styleId="a4">
    <w:name w:val="Основной текст Знак"/>
    <w:link w:val="a3"/>
    <w:rsid w:val="007B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4020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261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B94E3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21A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21A2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6876"/>
    <w:pPr>
      <w:ind w:left="720"/>
      <w:contextualSpacing/>
    </w:pPr>
  </w:style>
  <w:style w:type="paragraph" w:customStyle="1" w:styleId="newncpi">
    <w:name w:val="newncpi"/>
    <w:basedOn w:val="a"/>
    <w:rsid w:val="00D31B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i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i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binfo\&#1056;&#1072;&#1074;&#1080;&#1085;&#1089;&#1082;&#1072;&#1103;\Temp\15280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3DBA-A939-423B-891B-F41E8777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mailto:torgi@ino.by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2019-02-19T08:27:00Z</cp:lastPrinted>
  <dcterms:created xsi:type="dcterms:W3CDTF">2019-02-25T06:40:00Z</dcterms:created>
  <dcterms:modified xsi:type="dcterms:W3CDTF">2019-02-25T06:43:00Z</dcterms:modified>
</cp:coreProperties>
</file>