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  <w:bookmarkStart w:id="0" w:name="_GoBack"/>
      <w:bookmarkEnd w:id="0"/>
    </w:p>
    <w:p w:rsidR="005F6876" w:rsidRPr="005F6876" w:rsidRDefault="005F6876" w:rsidP="005F6876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5F6876">
        <w:rPr>
          <w:rFonts w:ascii="Times New Roman" w:hAnsi="Times New Roman"/>
          <w:b/>
          <w:sz w:val="28"/>
          <w:szCs w:val="28"/>
        </w:rPr>
        <w:t>Текст извещения о проведении аукциона для размещения на сайтах РУП «Институт недвижимости и оценки», Государственного комитета по имуществу Республики Беларусь</w:t>
      </w:r>
    </w:p>
    <w:p w:rsidR="005F6876" w:rsidRDefault="005F6876" w:rsidP="00C86B5C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FE3649" w:rsidRPr="00F44D40" w:rsidRDefault="008F118B" w:rsidP="005F68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E60F2">
        <w:rPr>
          <w:rFonts w:ascii="Times New Roman" w:hAnsi="Times New Roman"/>
        </w:rPr>
        <w:t>А</w:t>
      </w:r>
      <w:r w:rsidR="004C046F" w:rsidRPr="000E60F2">
        <w:rPr>
          <w:rFonts w:ascii="Times New Roman" w:hAnsi="Times New Roman"/>
        </w:rPr>
        <w:t>укцион</w:t>
      </w:r>
      <w:r w:rsidR="00C06A95" w:rsidRPr="000E60F2">
        <w:rPr>
          <w:rFonts w:ascii="Times New Roman" w:hAnsi="Times New Roman"/>
        </w:rPr>
        <w:t xml:space="preserve"> </w:t>
      </w:r>
      <w:r w:rsidR="004C046F" w:rsidRPr="000E60F2">
        <w:rPr>
          <w:rFonts w:ascii="Times New Roman" w:hAnsi="Times New Roman"/>
        </w:rPr>
        <w:t>по продаже</w:t>
      </w:r>
      <w:r w:rsidR="006B1781">
        <w:rPr>
          <w:rFonts w:ascii="Times New Roman" w:hAnsi="Times New Roman"/>
        </w:rPr>
        <w:t xml:space="preserve"> здания магазина №43</w:t>
      </w:r>
      <w:r w:rsidR="005B4D8A">
        <w:rPr>
          <w:rFonts w:ascii="Times New Roman" w:hAnsi="Times New Roman"/>
        </w:rPr>
        <w:t>, принадлежащ</w:t>
      </w:r>
      <w:r w:rsidR="006B1781">
        <w:rPr>
          <w:rFonts w:ascii="Times New Roman" w:hAnsi="Times New Roman"/>
        </w:rPr>
        <w:t xml:space="preserve">его </w:t>
      </w:r>
      <w:r w:rsidR="006B1781" w:rsidRPr="006B1781">
        <w:rPr>
          <w:rFonts w:ascii="Times New Roman" w:hAnsi="Times New Roman"/>
        </w:rPr>
        <w:t>ОАО «ДОРОРС»</w:t>
      </w:r>
      <w:r w:rsidR="006B1781">
        <w:rPr>
          <w:rFonts w:ascii="Times New Roman" w:hAnsi="Times New Roman"/>
        </w:rPr>
        <w:t>, расположенный по адресу: г. Орша, ул. Мира, 71А</w:t>
      </w:r>
      <w:r w:rsidR="001310A6" w:rsidRPr="001310A6">
        <w:rPr>
          <w:sz w:val="23"/>
          <w:szCs w:val="23"/>
        </w:rPr>
        <w:t xml:space="preserve"> </w:t>
      </w:r>
      <w:r w:rsidR="001310A6" w:rsidRPr="00AE55E2">
        <w:rPr>
          <w:rFonts w:ascii="Times New Roman" w:hAnsi="Times New Roman"/>
        </w:rPr>
        <w:t>(</w:t>
      </w:r>
      <w:r w:rsidR="006834BB">
        <w:rPr>
          <w:rFonts w:ascii="Times New Roman" w:hAnsi="Times New Roman"/>
        </w:rPr>
        <w:t xml:space="preserve">прием заявлений по </w:t>
      </w:r>
      <w:r w:rsidR="002758E4" w:rsidRPr="002758E4">
        <w:rPr>
          <w:rFonts w:ascii="Times New Roman" w:hAnsi="Times New Roman"/>
        </w:rPr>
        <w:t>22.03</w:t>
      </w:r>
      <w:r w:rsidR="006834BB" w:rsidRPr="002758E4">
        <w:rPr>
          <w:rFonts w:ascii="Times New Roman" w:hAnsi="Times New Roman"/>
        </w:rPr>
        <w:t>.2019</w:t>
      </w:r>
      <w:r w:rsidR="001310A6" w:rsidRPr="00F44D40">
        <w:rPr>
          <w:rFonts w:ascii="Times New Roman" w:hAnsi="Times New Roman"/>
        </w:rPr>
        <w:t xml:space="preserve"> до 11.00)</w:t>
      </w:r>
      <w:r w:rsidR="00EC5D1E" w:rsidRPr="00F44D40">
        <w:rPr>
          <w:rFonts w:ascii="Times New Roman" w:hAnsi="Times New Roman"/>
        </w:rPr>
        <w:t>.</w:t>
      </w:r>
    </w:p>
    <w:p w:rsidR="00F65A90" w:rsidRPr="000E60F2" w:rsidRDefault="004C046F" w:rsidP="00F65A90">
      <w:pPr>
        <w:ind w:firstLine="709"/>
        <w:rPr>
          <w:rFonts w:ascii="Times New Roman" w:hAnsi="Times New Roman"/>
        </w:rPr>
      </w:pPr>
      <w:r w:rsidRPr="00F44D40">
        <w:rPr>
          <w:rFonts w:ascii="Times New Roman" w:hAnsi="Times New Roman"/>
        </w:rPr>
        <w:t xml:space="preserve">Дата аукциона: </w:t>
      </w:r>
      <w:r w:rsidR="002758E4" w:rsidRPr="002758E4">
        <w:rPr>
          <w:rFonts w:ascii="Times New Roman" w:hAnsi="Times New Roman"/>
        </w:rPr>
        <w:t>26.03</w:t>
      </w:r>
      <w:r w:rsidR="00F65A90" w:rsidRPr="002758E4">
        <w:rPr>
          <w:rFonts w:ascii="Times New Roman" w:hAnsi="Times New Roman"/>
        </w:rPr>
        <w:t>.201</w:t>
      </w:r>
      <w:r w:rsidR="006834BB" w:rsidRPr="002758E4">
        <w:rPr>
          <w:rFonts w:ascii="Times New Roman" w:hAnsi="Times New Roman"/>
        </w:rPr>
        <w:t>9</w:t>
      </w:r>
      <w:r w:rsidR="00D467C7" w:rsidRPr="00AE55E2">
        <w:rPr>
          <w:rFonts w:ascii="Times New Roman" w:hAnsi="Times New Roman"/>
        </w:rPr>
        <w:t xml:space="preserve"> (1-й аукцион)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РУП 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Институт недвижимости и оценки</w:t>
            </w:r>
            <w:r w:rsidR="00E3313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1310A6" w:rsidRDefault="009D0348" w:rsidP="006B1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ИЗВЕЩАЕТ О</w:t>
            </w:r>
            <w:r w:rsidR="000E60F2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 </w:t>
            </w:r>
            <w:r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ОТКРЫТОМ АУКЦИОНЕ</w:t>
            </w:r>
            <w:r w:rsidR="00C06A95" w:rsidRPr="00F1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17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ПРОДАЖЕ ЗДАНИЯ МАГАЗИНА №43</w:t>
            </w:r>
            <w:r w:rsidR="00EC5D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31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4D8A" w:rsidRPr="00F639C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ПРИНАДЛЕЖАЩ</w:t>
            </w:r>
            <w:r w:rsidR="003D1C6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ИХ </w:t>
            </w:r>
            <w:r w:rsidR="006B1781" w:rsidRPr="006B178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ОАО «ДОРОРС»</w:t>
            </w:r>
          </w:p>
        </w:tc>
      </w:tr>
      <w:tr w:rsidR="009D0348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</w:tcPr>
          <w:p w:rsidR="009D0348" w:rsidRPr="00F136AB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ЛОТ </w:t>
            </w:r>
            <w:r w:rsidR="00D73069" w:rsidRPr="00F13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934B1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E3EEE" w:rsidRPr="00F136AB" w:rsidRDefault="00CE3EEE" w:rsidP="00D46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D0348" w:rsidRPr="00575631" w:rsidRDefault="009D0348" w:rsidP="00D467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</w:tr>
      <w:tr w:rsidR="009D0348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0757" w:rsidRPr="00575631" w:rsidRDefault="006B1781" w:rsidP="009B6406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78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Здание магазина №43 </w:t>
            </w:r>
            <w:r w:rsidR="009B64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 </w:t>
            </w:r>
            <w:r w:rsidR="003D478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электрические сети</w:t>
            </w:r>
            <w:r w:rsidR="009B640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к нему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834BB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781" w:rsidRPr="003D478F">
              <w:rPr>
                <w:rFonts w:ascii="Times New Roman" w:hAnsi="Times New Roman"/>
                <w:sz w:val="20"/>
                <w:szCs w:val="20"/>
              </w:rPr>
              <w:t>Здание магазина №43 с инвентарным номером 240/C-28899.</w:t>
            </w:r>
          </w:p>
          <w:p w:rsidR="006B1781" w:rsidRP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Назначение: Здание специализированное розничной торговли.</w:t>
            </w:r>
          </w:p>
          <w:p w:rsidR="006B1781" w:rsidRP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Год постройки – 198</w:t>
            </w: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6B1781" w:rsidRP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Количество надземных этажей -1.</w:t>
            </w:r>
          </w:p>
          <w:p w:rsidR="006B1781" w:rsidRP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Количество подземных этажей – 1.</w:t>
            </w:r>
          </w:p>
          <w:p w:rsidR="006B1781" w:rsidRP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Общая площадь (</w:t>
            </w:r>
            <w:proofErr w:type="spellStart"/>
            <w:r w:rsidRPr="006B178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6B1781">
              <w:rPr>
                <w:rFonts w:ascii="Times New Roman" w:hAnsi="Times New Roman"/>
                <w:sz w:val="20"/>
                <w:szCs w:val="20"/>
              </w:rPr>
              <w:t>): 2162,8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781">
              <w:rPr>
                <w:rFonts w:ascii="Times New Roman" w:hAnsi="Times New Roman"/>
                <w:sz w:val="20"/>
                <w:szCs w:val="20"/>
              </w:rPr>
              <w:t>Составные части и принадлежности: подвал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системы: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отопление – центральное;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холодное водоснабжение – централизованная система;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канализация – централизованная система;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ванны, душ – душ;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электроснабжение – централизованная система;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вентиляция – вентиляция с естественным побуждением;</w:t>
            </w:r>
          </w:p>
          <w:p w:rsidR="006B1781" w:rsidRDefault="006B1781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ины</w:t>
            </w:r>
            <w:r w:rsidR="000A0C77">
              <w:rPr>
                <w:rFonts w:ascii="Times New Roman" w:hAnsi="Times New Roman"/>
                <w:sz w:val="20"/>
                <w:szCs w:val="20"/>
              </w:rPr>
              <w:t>е – телефонизация (телефонная 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ть). </w:t>
            </w:r>
          </w:p>
          <w:p w:rsidR="003D478F" w:rsidRDefault="003D478F" w:rsidP="006B1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  <w:r w:rsidRPr="006B1781">
              <w:rPr>
                <w:rFonts w:ascii="Times New Roman" w:hAnsi="Times New Roman"/>
                <w:sz w:val="20"/>
                <w:szCs w:val="20"/>
              </w:rPr>
              <w:t>Витебская обл., Оршанский р-н, г. Орша, ул. Мира, 71А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3D478F">
              <w:rPr>
                <w:rFonts w:ascii="Times New Roman" w:hAnsi="Times New Roman"/>
                <w:sz w:val="20"/>
                <w:szCs w:val="20"/>
              </w:rPr>
              <w:t>Наименование: электрические сети с инвентарным номером 240/C-29803.</w:t>
            </w:r>
          </w:p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 xml:space="preserve">Назначение: </w:t>
            </w:r>
            <w:proofErr w:type="gramStart"/>
            <w:r w:rsidRPr="003D478F">
              <w:rPr>
                <w:rFonts w:ascii="Times New Roman" w:hAnsi="Times New Roman"/>
                <w:sz w:val="20"/>
                <w:szCs w:val="20"/>
              </w:rPr>
              <w:t>Сооружение</w:t>
            </w:r>
            <w:proofErr w:type="gram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специализированное энергетики электрические сети к магазину № 43.</w:t>
            </w:r>
          </w:p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 xml:space="preserve">Составные части и принадлежности: Электрические сети (участок кабеля подземного 0,4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кВВ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от ТП-284 до ввода в магазин, участок кабеля подземного 0,4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. от ввода в здание магазина до щитовой магазина. участок кабеля подземного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подземного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0,4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от щитовой жилого дома до ввода в здание магазина, участок кабеля подземного 0,4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к.В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от ввода в здание магазина до щитовой магазина.</w:t>
            </w:r>
          </w:p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>Адрес: Витебская обл., Оршанский р-н, г. Орша, ул. Мира, 71</w:t>
            </w:r>
          </w:p>
          <w:p w:rsidR="003D478F" w:rsidRPr="006B1781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>Примечания: Протяженность 165 м.</w:t>
            </w:r>
          </w:p>
        </w:tc>
      </w:tr>
      <w:tr w:rsidR="00575631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5631" w:rsidRDefault="00575631" w:rsidP="00575631">
            <w:pPr>
              <w:tabs>
                <w:tab w:val="left" w:pos="7020"/>
              </w:tabs>
              <w:spacing w:after="0" w:line="240" w:lineRule="auto"/>
              <w:jc w:val="center"/>
              <w:rPr>
                <w:b/>
                <w:sz w:val="23"/>
                <w:szCs w:val="23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E03CE" w:rsidRPr="007E03CE" w:rsidRDefault="007E03CE" w:rsidP="007E03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03CE">
              <w:rPr>
                <w:rFonts w:ascii="Times New Roman" w:hAnsi="Times New Roman"/>
                <w:sz w:val="20"/>
                <w:szCs w:val="20"/>
              </w:rPr>
              <w:t xml:space="preserve">Земельный участок площадью </w:t>
            </w:r>
            <w:r w:rsidRPr="007E03CE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0.1949 га </w:t>
            </w:r>
            <w:r w:rsidRPr="007E03CE">
              <w:rPr>
                <w:rFonts w:ascii="Times New Roman" w:hAnsi="Times New Roman"/>
                <w:sz w:val="20"/>
                <w:szCs w:val="20"/>
              </w:rPr>
              <w:t xml:space="preserve">с кадастровым номером </w:t>
            </w:r>
            <w:r w:rsidRPr="007E03CE">
              <w:rPr>
                <w:rFonts w:ascii="Times New Roman" w:hAnsi="Times New Roman"/>
                <w:b/>
                <w:i/>
                <w:sz w:val="20"/>
                <w:szCs w:val="20"/>
              </w:rPr>
              <w:t>242400000001004376.</w:t>
            </w:r>
            <w:r w:rsidRPr="007E03CE">
              <w:rPr>
                <w:rFonts w:ascii="Times New Roman" w:hAnsi="Times New Roman"/>
                <w:sz w:val="20"/>
                <w:szCs w:val="20"/>
              </w:rPr>
              <w:t xml:space="preserve"> Целевое назначение земельного участка: для обслуживания здания бывшего магазина. Право постоянного пользования. </w:t>
            </w:r>
          </w:p>
          <w:p w:rsidR="00575631" w:rsidRDefault="007E03CE" w:rsidP="007E03CE">
            <w:pPr>
              <w:spacing w:after="0" w:line="240" w:lineRule="auto"/>
              <w:jc w:val="both"/>
              <w:rPr>
                <w:iCs/>
                <w:color w:val="000000"/>
                <w:sz w:val="23"/>
                <w:szCs w:val="23"/>
              </w:rPr>
            </w:pPr>
            <w:r w:rsidRPr="007E03CE">
              <w:rPr>
                <w:rFonts w:ascii="Times New Roman" w:hAnsi="Times New Roman"/>
                <w:sz w:val="20"/>
                <w:szCs w:val="20"/>
              </w:rPr>
              <w:t>Переход права осуществляется в соответствии с действующим законодательством Республики Беларусь.</w:t>
            </w:r>
          </w:p>
        </w:tc>
      </w:tr>
      <w:tr w:rsidR="003D478F" w:rsidRPr="00F136AB" w:rsidTr="00763532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78F" w:rsidRPr="00575631" w:rsidRDefault="003D478F" w:rsidP="003D478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Начальная цена продажи, бел. руб., с учетом НДС 20%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478F" w:rsidRPr="003D478F" w:rsidRDefault="003D478F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78F">
              <w:rPr>
                <w:rFonts w:ascii="Times New Roman" w:hAnsi="Times New Roman"/>
                <w:sz w:val="20"/>
                <w:szCs w:val="20"/>
              </w:rPr>
              <w:t xml:space="preserve">731 536,00 (Семьсот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тpидцать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одна тысяча пятьсот </w:t>
            </w:r>
            <w:proofErr w:type="spellStart"/>
            <w:r w:rsidRPr="003D478F">
              <w:rPr>
                <w:rFonts w:ascii="Times New Roman" w:hAnsi="Times New Roman"/>
                <w:sz w:val="20"/>
                <w:szCs w:val="20"/>
              </w:rPr>
              <w:t>тpидцать</w:t>
            </w:r>
            <w:proofErr w:type="spellEnd"/>
            <w:r w:rsidRPr="003D478F">
              <w:rPr>
                <w:rFonts w:ascii="Times New Roman" w:hAnsi="Times New Roman"/>
                <w:sz w:val="20"/>
                <w:szCs w:val="20"/>
              </w:rPr>
              <w:t xml:space="preserve"> шесть белорусских рублей 00 копеек).</w:t>
            </w:r>
          </w:p>
        </w:tc>
      </w:tr>
      <w:tr w:rsidR="003D478F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D478F" w:rsidRPr="00575631" w:rsidRDefault="003D478F" w:rsidP="003D478F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Задаток</w:t>
            </w:r>
            <w:r w:rsidRPr="00575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 бел. 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D478F" w:rsidRPr="003D478F" w:rsidRDefault="002758E4" w:rsidP="003D47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7 315,36</w:t>
            </w:r>
            <w:r w:rsidR="003D478F" w:rsidRPr="003D478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2758E4">
              <w:rPr>
                <w:rFonts w:ascii="Times New Roman" w:hAnsi="Times New Roman"/>
                <w:sz w:val="20"/>
                <w:szCs w:val="20"/>
              </w:rPr>
              <w:t>Семь тысяч триста пятнадцать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белорусских</w:t>
            </w:r>
            <w:r w:rsidRPr="002758E4">
              <w:rPr>
                <w:rFonts w:ascii="Times New Roman" w:hAnsi="Times New Roman"/>
                <w:sz w:val="20"/>
                <w:szCs w:val="20"/>
              </w:rPr>
              <w:t xml:space="preserve"> рублей 36 копеек</w:t>
            </w:r>
            <w:r w:rsidR="003D478F" w:rsidRPr="003D478F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D0555B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555B" w:rsidRPr="00575631" w:rsidRDefault="005124D1" w:rsidP="00D0555B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Шаг аукциона, бел.руб.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55B" w:rsidRPr="00D0555B" w:rsidRDefault="00D0555B" w:rsidP="00D0555B">
            <w:pPr>
              <w:tabs>
                <w:tab w:val="center" w:pos="4153"/>
                <w:tab w:val="right" w:pos="8306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555B">
              <w:rPr>
                <w:rFonts w:ascii="Times New Roman" w:hAnsi="Times New Roman"/>
                <w:sz w:val="20"/>
                <w:szCs w:val="20"/>
              </w:rPr>
              <w:t>5 000,00 (Пять тысяч белорусских рублей 00 копеек)</w:t>
            </w:r>
          </w:p>
        </w:tc>
      </w:tr>
      <w:tr w:rsidR="0077327E" w:rsidRPr="00F136AB" w:rsidTr="00C128E9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327E" w:rsidRPr="0077327E" w:rsidRDefault="0077327E" w:rsidP="0077327E">
            <w:pPr>
              <w:tabs>
                <w:tab w:val="left" w:pos="7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iCs/>
                <w:sz w:val="20"/>
                <w:szCs w:val="20"/>
              </w:rPr>
              <w:t>Общие сведения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Продавец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D0555B" w:rsidRDefault="00D0555B" w:rsidP="001310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«ДОРОРС», 220099, г. Минск, ул. Брестская, д.77, корп.1, пом. 2, т.</w:t>
            </w:r>
            <w:r w:rsid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8(017) 240-61-79.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Организатор торгов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РУП «Институт недвижимости и оценки», 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220030, г. Минск, ул. Комсомольская, д. 11, пом. 9,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тел. 8 (017) 324-70-57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Прием заявления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2758E4" w:rsidRP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22.03</w:t>
            </w:r>
            <w:r w:rsidR="0077327E" w:rsidRPr="002758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.2019</w:t>
            </w:r>
            <w:r w:rsidR="00AE55E2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 11.00 в рабочие дни с 8.30 до 12.00, с 13.30 до 16.00 по адресу: г. Минск, ул. Комсомольская, 11,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7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Условия аукциона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555B" w:rsidRPr="00D0555B" w:rsidRDefault="00D0555B" w:rsidP="00D055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Победитель аукциона либо в случае, если аукцион признан несостоявшимся в силу того, что заявление на участие в аукционе </w:t>
            </w: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подано только одним участником и он согласен приобрести Лот №1 по начальной цене, увеличенной на 5% (пять процентов) - Претендент на покупку, должен подписать с Продавцом договор купли-продажи в течение 10 (десяти) календарных дней с даты подписания протокола о результатах аукциона.</w:t>
            </w:r>
          </w:p>
          <w:p w:rsidR="00D0555B" w:rsidRPr="00D0555B" w:rsidRDefault="00D0555B" w:rsidP="00D055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Условия оплаты, приобретенного на аукционе Лота №1, согласовываются Победителем аукциона (Претендентом на покупку) и Продавцом при подписании договора купли-продажи. </w:t>
            </w:r>
          </w:p>
          <w:p w:rsidR="00D0555B" w:rsidRPr="00D0555B" w:rsidRDefault="00D0555B" w:rsidP="00D055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Победитель аукциона (Претендент на покупку) оплачивает Организатору аукциона вознаграждение в размере 1% от цены продажи Лота №1 в течение 3 (трех) банковских дней со дня подписания протокола о результатах аукциона.</w:t>
            </w:r>
          </w:p>
          <w:p w:rsidR="001310A6" w:rsidRPr="00D0555B" w:rsidRDefault="00D0555B" w:rsidP="00D0555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На Претендента на покупку распространяются правила и условия, установленные законодательством для Победителя аукциона.</w:t>
            </w:r>
          </w:p>
        </w:tc>
      </w:tr>
      <w:tr w:rsidR="001310A6" w:rsidRPr="00F136AB" w:rsidTr="00451B2C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Номер р/с для перечисления задатка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р/с BY21BPSB30121543370109330000 в ОАО «БПС-Сбербанк», г. Минск, 220004, ул. </w:t>
            </w:r>
            <w:proofErr w:type="spellStart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Кальварийская</w:t>
            </w:r>
            <w:proofErr w:type="spellEnd"/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д. 4а, BIC банка BPSBBY2X. </w:t>
            </w:r>
          </w:p>
          <w:p w:rsidR="001310A6" w:rsidRPr="0077327E" w:rsidRDefault="001310A6" w:rsidP="001310A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Получатель – РУП «Институт недвижимости и оценки», УНП 190055182 / ОКПО 37492021.</w:t>
            </w:r>
          </w:p>
          <w:p w:rsidR="001310A6" w:rsidRPr="0077327E" w:rsidRDefault="001310A6" w:rsidP="00B85C7A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Назначение платежа: задаток для участия в аукционе по продаже </w:t>
            </w:r>
            <w:r w:rsidR="00F77CB5"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недвижимого имущества </w:t>
            </w:r>
            <w:r w:rsidR="00D0555B">
              <w:rPr>
                <w:rFonts w:ascii="Times New Roman" w:hAnsi="Times New Roman"/>
                <w:bCs/>
                <w:iCs/>
                <w:sz w:val="20"/>
                <w:szCs w:val="20"/>
              </w:rPr>
              <w:t>(Лот №1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>), принадлежащего</w:t>
            </w:r>
            <w:r w:rsidR="00F77CB5"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0555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«ДОРОРС»</w:t>
            </w:r>
            <w:r w:rsidRPr="0077327E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, </w:t>
            </w:r>
            <w:r w:rsidR="00AE55E2"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проводимом </w:t>
            </w:r>
            <w:r w:rsidR="002758E4"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>26 марта</w:t>
            </w:r>
            <w:r w:rsidR="0077327E"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2019</w:t>
            </w:r>
            <w:r w:rsidRPr="002758E4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г.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Аукцион </w:t>
            </w:r>
            <w:r w:rsidRPr="002758E4">
              <w:rPr>
                <w:rFonts w:ascii="Times New Roman" w:hAnsi="Times New Roman"/>
                <w:b/>
                <w:sz w:val="20"/>
                <w:szCs w:val="20"/>
              </w:rPr>
              <w:t xml:space="preserve">состоится </w:t>
            </w:r>
            <w:r w:rsidR="002758E4" w:rsidRPr="002758E4">
              <w:rPr>
                <w:rFonts w:ascii="Times New Roman" w:hAnsi="Times New Roman"/>
                <w:b/>
                <w:sz w:val="20"/>
                <w:szCs w:val="20"/>
              </w:rPr>
              <w:t>26.03</w:t>
            </w:r>
            <w:r w:rsidR="0077327E" w:rsidRPr="002758E4">
              <w:rPr>
                <w:rFonts w:ascii="Times New Roman" w:hAnsi="Times New Roman"/>
                <w:b/>
                <w:sz w:val="20"/>
                <w:szCs w:val="20"/>
              </w:rPr>
              <w:t>.2019</w:t>
            </w:r>
            <w:r w:rsidR="00AE55E2" w:rsidRPr="002758E4">
              <w:rPr>
                <w:rFonts w:ascii="Times New Roman" w:hAnsi="Times New Roman"/>
                <w:b/>
                <w:sz w:val="20"/>
                <w:szCs w:val="20"/>
              </w:rPr>
              <w:t xml:space="preserve"> в 11.0</w:t>
            </w:r>
            <w:r w:rsidRPr="002758E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 по адресу:</w:t>
            </w:r>
          </w:p>
          <w:p w:rsidR="001310A6" w:rsidRPr="0077327E" w:rsidRDefault="001310A6" w:rsidP="00131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г. Минск, ул. Комсомольская, д. 11, 3 этаж, </w:t>
            </w:r>
            <w:proofErr w:type="spellStart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. 4.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spacing w:after="0" w:line="240" w:lineRule="auto"/>
              <w:ind w:right="34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Для участия в аукционе приглашаются граждане, юр. лица и индивидуальные предприниматели Республики Беларусь, иностранные инвесторы, подавшие заявление на участие в аукционе (по форме, установленной Организатором аукциона); предоставившие заверенную банком копию платежного поручения о внесении задатка, заявление об ознакомлении с документами, продаваемым Объектом (по форме, установленной Организатором аукциона) и заключившие с Организатором аукциона соглашение о правах и обязанностях сторон в процессе подготовки и проведения аукциона (по форме, установленной Организатором аукциона), а также прилагаются следующие документы: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 - резидентом Республики Беларусь – копия свидетельства о государственной регистрации;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юридическим лицом, иной организацией - нерезидентом Республики Беларусь -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индивидуальным предпринимателем - резидентом Республики Беларусь - копия </w:t>
            </w:r>
            <w:hyperlink r:id="rId6" w:anchor="a3" w:tooltip="+" w:history="1">
              <w:r w:rsidRPr="00D31B00">
                <w:rPr>
                  <w:rFonts w:ascii="Times New Roman" w:eastAsia="Times New Roman" w:hAnsi="Times New Roman"/>
                  <w:color w:val="000000"/>
                  <w:sz w:val="20"/>
                  <w:szCs w:val="20"/>
                  <w:lang w:eastAsia="ru-RU"/>
                </w:rPr>
                <w:t>свидетельства</w:t>
              </w:r>
            </w:hyperlink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 государственной регистрации;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      </w:r>
          </w:p>
          <w:p w:rsidR="00D31B00" w:rsidRPr="00D31B00" w:rsidRDefault="00D31B00" w:rsidP="00D31B00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      </w:r>
          </w:p>
          <w:p w:rsidR="00D31B00" w:rsidRPr="001662BB" w:rsidRDefault="00D31B00" w:rsidP="001662BB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31B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подаче документов на участие в аукционе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предоставляют его копию.</w:t>
            </w:r>
          </w:p>
          <w:p w:rsidR="001310A6" w:rsidRPr="0077327E" w:rsidRDefault="001310A6" w:rsidP="001310A6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7327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Подача документов по почте не допускается. Сведения об участниках аукциона не подлежат разглашению.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Участник торгов имеет право до начала торгов письменно отозвать свое заявление на участие в них.</w:t>
            </w:r>
          </w:p>
          <w:p w:rsidR="001310A6" w:rsidRPr="0077327E" w:rsidRDefault="001310A6" w:rsidP="001310A6">
            <w:pPr>
              <w:spacing w:after="0" w:line="240" w:lineRule="auto"/>
              <w:ind w:right="-108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>Задаток, уплаченный участником аукциона, ставшим Победителем (Претендентом на покупку), будет засчитан в счет окончательной стоимости Объекта. Задаток, уплаченный участниками аукциона, не ставшими Победителем аукциона, Организатор аукциона возвращает безналичным платежом в течение 5 (пяти) банковских дней со дня проведения аукциона (назначенной даты его проведения в случае признания аукциона несостоявшимся) или с момента регистрации Организатором аукциона отказа от участия в аукционе.</w:t>
            </w:r>
          </w:p>
          <w:p w:rsidR="001310A6" w:rsidRPr="0077327E" w:rsidRDefault="001310A6" w:rsidP="001310A6">
            <w:pPr>
              <w:tabs>
                <w:tab w:val="right" w:pos="9673"/>
              </w:tabs>
              <w:spacing w:after="0" w:line="240" w:lineRule="auto"/>
              <w:ind w:right="34" w:firstLine="31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lastRenderedPageBreak/>
              <w:t>Организатор аукциона или Продавец вправе снять Лот с торгов до объявления его проданным без указания причин снятия.</w:t>
            </w:r>
          </w:p>
          <w:p w:rsidR="001310A6" w:rsidRPr="0077327E" w:rsidRDefault="001310A6" w:rsidP="0077327E">
            <w:pPr>
              <w:tabs>
                <w:tab w:val="right" w:pos="9673"/>
              </w:tabs>
              <w:spacing w:after="0" w:line="240" w:lineRule="auto"/>
              <w:ind w:right="34" w:firstLine="3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 xml:space="preserve">Формы заявлений и соглашения можно предварительно запросить у Организатора аукциона по электронной почте </w:t>
            </w:r>
            <w:hyperlink r:id="rId7" w:history="1">
              <w:r w:rsidRPr="0077327E">
                <w:rPr>
                  <w:rStyle w:val="a7"/>
                  <w:rFonts w:ascii="Times New Roman" w:hAnsi="Times New Roman"/>
                  <w:b/>
                  <w:sz w:val="20"/>
                  <w:szCs w:val="20"/>
                </w:rPr>
                <w:t>torgi@ino.by</w:t>
              </w:r>
            </w:hyperlink>
            <w:r w:rsidRPr="0077327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10A6" w:rsidRPr="00F136AB" w:rsidTr="00451B2C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КОНТАКТНАЯ ИНФОРМАЦИЯ ОРГАНИЗАТОРА АУКЦИОНА</w:t>
            </w:r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sz w:val="20"/>
                <w:szCs w:val="20"/>
              </w:rPr>
              <w:t xml:space="preserve">8(017) 324-70-57 | 8(029) 356-90-03 | 8(029) 550-09-52 | </w:t>
            </w:r>
            <w:hyperlink r:id="rId8" w:history="1">
              <w:r w:rsidRPr="0077327E">
                <w:rPr>
                  <w:rFonts w:ascii="Times New Roman" w:hAnsi="Times New Roman"/>
                  <w:sz w:val="20"/>
                  <w:szCs w:val="20"/>
                </w:rPr>
                <w:t>torgi@ino.by</w:t>
              </w:r>
            </w:hyperlink>
          </w:p>
          <w:p w:rsidR="001310A6" w:rsidRPr="0077327E" w:rsidRDefault="001310A6" w:rsidP="001310A6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27E">
              <w:rPr>
                <w:rFonts w:ascii="Times New Roman" w:hAnsi="Times New Roman"/>
                <w:b/>
                <w:sz w:val="20"/>
                <w:szCs w:val="20"/>
              </w:rPr>
              <w:t>КОНТАКТНОЕ ЛИЦО ДЛЯ ОСМОТРА ОБЪЕКТА</w:t>
            </w:r>
            <w:r w:rsidRPr="007732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0A6" w:rsidRPr="002758E4" w:rsidRDefault="002758E4" w:rsidP="00866A61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Коваленко Валентина Алексеевна 8(</w:t>
            </w:r>
            <w:r w:rsidR="008D5722" w:rsidRPr="002758E4">
              <w:rPr>
                <w:rFonts w:ascii="Times New Roman" w:hAnsi="Times New Roman"/>
                <w:sz w:val="20"/>
                <w:szCs w:val="20"/>
              </w:rPr>
              <w:t>044</w:t>
            </w:r>
            <w:r w:rsidRPr="002758E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D5722" w:rsidRPr="002758E4">
              <w:rPr>
                <w:rFonts w:ascii="Times New Roman" w:hAnsi="Times New Roman"/>
                <w:sz w:val="20"/>
                <w:szCs w:val="20"/>
              </w:rPr>
              <w:t>513-70-55</w:t>
            </w:r>
            <w:r w:rsidRPr="002758E4">
              <w:rPr>
                <w:rFonts w:ascii="Times New Roman" w:hAnsi="Times New Roman"/>
                <w:sz w:val="20"/>
                <w:szCs w:val="20"/>
              </w:rPr>
              <w:t>, 8(029) 818-58-03</w:t>
            </w:r>
          </w:p>
          <w:p w:rsidR="002758E4" w:rsidRPr="002758E4" w:rsidRDefault="002758E4" w:rsidP="002758E4">
            <w:pPr>
              <w:tabs>
                <w:tab w:val="left" w:pos="9673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8E4">
              <w:rPr>
                <w:rFonts w:ascii="Times New Roman" w:hAnsi="Times New Roman"/>
                <w:sz w:val="20"/>
                <w:szCs w:val="20"/>
              </w:rPr>
              <w:t>Ковалев Андрей Анатольевич 8(044) 482-86-72, 8(029) 816-56-89</w:t>
            </w:r>
          </w:p>
        </w:tc>
      </w:tr>
    </w:tbl>
    <w:p w:rsidR="00F65A90" w:rsidRPr="000E60F2" w:rsidRDefault="00F65A90" w:rsidP="008A1639">
      <w:pPr>
        <w:rPr>
          <w:rFonts w:ascii="Times New Roman" w:hAnsi="Times New Roman"/>
        </w:rPr>
      </w:pPr>
    </w:p>
    <w:sectPr w:rsidR="00F65A90" w:rsidRPr="000E60F2" w:rsidSect="007026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32128"/>
    <w:multiLevelType w:val="hybridMultilevel"/>
    <w:tmpl w:val="3D1E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B3FF2"/>
    <w:multiLevelType w:val="hybridMultilevel"/>
    <w:tmpl w:val="9BEAFEC2"/>
    <w:lvl w:ilvl="0" w:tplc="597AF4B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4BB46ABD"/>
    <w:multiLevelType w:val="hybridMultilevel"/>
    <w:tmpl w:val="F7EC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7714B"/>
    <w:multiLevelType w:val="hybridMultilevel"/>
    <w:tmpl w:val="203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0"/>
    <w:rsid w:val="00016143"/>
    <w:rsid w:val="0001699D"/>
    <w:rsid w:val="00017528"/>
    <w:rsid w:val="00030E8D"/>
    <w:rsid w:val="00041D73"/>
    <w:rsid w:val="00044B63"/>
    <w:rsid w:val="000454C8"/>
    <w:rsid w:val="00052E7E"/>
    <w:rsid w:val="00060529"/>
    <w:rsid w:val="000664E3"/>
    <w:rsid w:val="0007564B"/>
    <w:rsid w:val="000940AD"/>
    <w:rsid w:val="000A0C77"/>
    <w:rsid w:val="000C0757"/>
    <w:rsid w:val="000E3E1C"/>
    <w:rsid w:val="000E59C2"/>
    <w:rsid w:val="000E60F2"/>
    <w:rsid w:val="000F0A3C"/>
    <w:rsid w:val="001054EC"/>
    <w:rsid w:val="0012733B"/>
    <w:rsid w:val="001310A6"/>
    <w:rsid w:val="00144AD9"/>
    <w:rsid w:val="00146CB5"/>
    <w:rsid w:val="00151B25"/>
    <w:rsid w:val="001520E0"/>
    <w:rsid w:val="00156BA4"/>
    <w:rsid w:val="00156C45"/>
    <w:rsid w:val="001662BB"/>
    <w:rsid w:val="00174D5C"/>
    <w:rsid w:val="00176FC5"/>
    <w:rsid w:val="00190531"/>
    <w:rsid w:val="001B26C5"/>
    <w:rsid w:val="001B686B"/>
    <w:rsid w:val="001C4BF3"/>
    <w:rsid w:val="001C61CD"/>
    <w:rsid w:val="001F470F"/>
    <w:rsid w:val="001F6068"/>
    <w:rsid w:val="002010BA"/>
    <w:rsid w:val="0021157F"/>
    <w:rsid w:val="00234026"/>
    <w:rsid w:val="00245E9F"/>
    <w:rsid w:val="00253D95"/>
    <w:rsid w:val="0025517D"/>
    <w:rsid w:val="00257514"/>
    <w:rsid w:val="002628C2"/>
    <w:rsid w:val="00263FE6"/>
    <w:rsid w:val="00265B36"/>
    <w:rsid w:val="002758E4"/>
    <w:rsid w:val="00286117"/>
    <w:rsid w:val="002A00A1"/>
    <w:rsid w:val="002D64FB"/>
    <w:rsid w:val="002E24F0"/>
    <w:rsid w:val="002E35B6"/>
    <w:rsid w:val="002F335B"/>
    <w:rsid w:val="002F6EB9"/>
    <w:rsid w:val="00303A10"/>
    <w:rsid w:val="003068FF"/>
    <w:rsid w:val="00307FD4"/>
    <w:rsid w:val="00330CB9"/>
    <w:rsid w:val="0033721C"/>
    <w:rsid w:val="00343B17"/>
    <w:rsid w:val="003450A3"/>
    <w:rsid w:val="00350D57"/>
    <w:rsid w:val="00351D1C"/>
    <w:rsid w:val="003537E7"/>
    <w:rsid w:val="00357393"/>
    <w:rsid w:val="00360ECE"/>
    <w:rsid w:val="003617DD"/>
    <w:rsid w:val="003637C7"/>
    <w:rsid w:val="0038161D"/>
    <w:rsid w:val="003879E7"/>
    <w:rsid w:val="003A7A24"/>
    <w:rsid w:val="003C7038"/>
    <w:rsid w:val="003D1C6C"/>
    <w:rsid w:val="003D3F9C"/>
    <w:rsid w:val="003D478F"/>
    <w:rsid w:val="003D5DBC"/>
    <w:rsid w:val="003D629C"/>
    <w:rsid w:val="003E047A"/>
    <w:rsid w:val="003E3016"/>
    <w:rsid w:val="003F6449"/>
    <w:rsid w:val="00443E09"/>
    <w:rsid w:val="00445E0B"/>
    <w:rsid w:val="00451B2C"/>
    <w:rsid w:val="00467321"/>
    <w:rsid w:val="00471BDF"/>
    <w:rsid w:val="00475E3E"/>
    <w:rsid w:val="00483C5C"/>
    <w:rsid w:val="00485842"/>
    <w:rsid w:val="0049442D"/>
    <w:rsid w:val="004A2AC3"/>
    <w:rsid w:val="004B088B"/>
    <w:rsid w:val="004B3593"/>
    <w:rsid w:val="004C046F"/>
    <w:rsid w:val="004C1AC7"/>
    <w:rsid w:val="004C7EE4"/>
    <w:rsid w:val="004D3154"/>
    <w:rsid w:val="004E6FE5"/>
    <w:rsid w:val="004F0E10"/>
    <w:rsid w:val="004F40AD"/>
    <w:rsid w:val="005124D1"/>
    <w:rsid w:val="00526110"/>
    <w:rsid w:val="00532BE4"/>
    <w:rsid w:val="00535434"/>
    <w:rsid w:val="0054493B"/>
    <w:rsid w:val="005508E4"/>
    <w:rsid w:val="00550FBF"/>
    <w:rsid w:val="00570A0B"/>
    <w:rsid w:val="0057556F"/>
    <w:rsid w:val="00575631"/>
    <w:rsid w:val="00582376"/>
    <w:rsid w:val="00585AD5"/>
    <w:rsid w:val="0058777F"/>
    <w:rsid w:val="005900E5"/>
    <w:rsid w:val="005B22F2"/>
    <w:rsid w:val="005B4D8A"/>
    <w:rsid w:val="005B6C3D"/>
    <w:rsid w:val="005C53E9"/>
    <w:rsid w:val="005E33C5"/>
    <w:rsid w:val="005F0F05"/>
    <w:rsid w:val="005F6876"/>
    <w:rsid w:val="00601D81"/>
    <w:rsid w:val="006039D7"/>
    <w:rsid w:val="00611421"/>
    <w:rsid w:val="00620BA4"/>
    <w:rsid w:val="00621798"/>
    <w:rsid w:val="00621A2F"/>
    <w:rsid w:val="00654F04"/>
    <w:rsid w:val="00670EC3"/>
    <w:rsid w:val="00675DAC"/>
    <w:rsid w:val="006775A8"/>
    <w:rsid w:val="006834BB"/>
    <w:rsid w:val="00695EAA"/>
    <w:rsid w:val="006A4967"/>
    <w:rsid w:val="006B13D8"/>
    <w:rsid w:val="006B1781"/>
    <w:rsid w:val="006B739A"/>
    <w:rsid w:val="006C1E5F"/>
    <w:rsid w:val="006C5364"/>
    <w:rsid w:val="006D4274"/>
    <w:rsid w:val="006F3581"/>
    <w:rsid w:val="0070265F"/>
    <w:rsid w:val="0071443F"/>
    <w:rsid w:val="00725A36"/>
    <w:rsid w:val="00735679"/>
    <w:rsid w:val="007400FC"/>
    <w:rsid w:val="0074114D"/>
    <w:rsid w:val="00745783"/>
    <w:rsid w:val="00746983"/>
    <w:rsid w:val="007472BC"/>
    <w:rsid w:val="00764D57"/>
    <w:rsid w:val="00767A25"/>
    <w:rsid w:val="0077327E"/>
    <w:rsid w:val="00773AC6"/>
    <w:rsid w:val="00777B8D"/>
    <w:rsid w:val="00794240"/>
    <w:rsid w:val="007A348E"/>
    <w:rsid w:val="007A52E0"/>
    <w:rsid w:val="007A5A87"/>
    <w:rsid w:val="007A62CB"/>
    <w:rsid w:val="007A79D3"/>
    <w:rsid w:val="007B1B82"/>
    <w:rsid w:val="007B41A0"/>
    <w:rsid w:val="007B4389"/>
    <w:rsid w:val="007E03CE"/>
    <w:rsid w:val="007E107A"/>
    <w:rsid w:val="007E52CD"/>
    <w:rsid w:val="007F4A3C"/>
    <w:rsid w:val="007F4DAC"/>
    <w:rsid w:val="0080627B"/>
    <w:rsid w:val="008110AC"/>
    <w:rsid w:val="00812258"/>
    <w:rsid w:val="0082062A"/>
    <w:rsid w:val="00821662"/>
    <w:rsid w:val="00825529"/>
    <w:rsid w:val="00834DE3"/>
    <w:rsid w:val="008468BA"/>
    <w:rsid w:val="008625D0"/>
    <w:rsid w:val="00866A61"/>
    <w:rsid w:val="00874B43"/>
    <w:rsid w:val="00892F12"/>
    <w:rsid w:val="008A1639"/>
    <w:rsid w:val="008A5184"/>
    <w:rsid w:val="008A6B08"/>
    <w:rsid w:val="008B1458"/>
    <w:rsid w:val="008B2381"/>
    <w:rsid w:val="008B7AFC"/>
    <w:rsid w:val="008D5722"/>
    <w:rsid w:val="008E050C"/>
    <w:rsid w:val="008F118B"/>
    <w:rsid w:val="008F5F49"/>
    <w:rsid w:val="00900BBC"/>
    <w:rsid w:val="00921FAE"/>
    <w:rsid w:val="00945817"/>
    <w:rsid w:val="00951F40"/>
    <w:rsid w:val="0095533F"/>
    <w:rsid w:val="009832F5"/>
    <w:rsid w:val="00983F33"/>
    <w:rsid w:val="0099153A"/>
    <w:rsid w:val="00992759"/>
    <w:rsid w:val="0099714E"/>
    <w:rsid w:val="00997EC3"/>
    <w:rsid w:val="009A3F95"/>
    <w:rsid w:val="009B6406"/>
    <w:rsid w:val="009B70FD"/>
    <w:rsid w:val="009C7CBD"/>
    <w:rsid w:val="009D0348"/>
    <w:rsid w:val="009E45EB"/>
    <w:rsid w:val="009E4F43"/>
    <w:rsid w:val="00A115F3"/>
    <w:rsid w:val="00A1487D"/>
    <w:rsid w:val="00A1636D"/>
    <w:rsid w:val="00A23DE7"/>
    <w:rsid w:val="00A24AF2"/>
    <w:rsid w:val="00A41D97"/>
    <w:rsid w:val="00A46458"/>
    <w:rsid w:val="00A476C0"/>
    <w:rsid w:val="00A52E8A"/>
    <w:rsid w:val="00A56ED7"/>
    <w:rsid w:val="00A64927"/>
    <w:rsid w:val="00A67F54"/>
    <w:rsid w:val="00A7073B"/>
    <w:rsid w:val="00A71BB0"/>
    <w:rsid w:val="00AA6C45"/>
    <w:rsid w:val="00AA7F01"/>
    <w:rsid w:val="00AB1FBD"/>
    <w:rsid w:val="00AD40C9"/>
    <w:rsid w:val="00AE55E2"/>
    <w:rsid w:val="00AE752A"/>
    <w:rsid w:val="00AF463F"/>
    <w:rsid w:val="00B14C0F"/>
    <w:rsid w:val="00B55F62"/>
    <w:rsid w:val="00B569CB"/>
    <w:rsid w:val="00B65414"/>
    <w:rsid w:val="00B774F5"/>
    <w:rsid w:val="00B85C7A"/>
    <w:rsid w:val="00B908AF"/>
    <w:rsid w:val="00B94E3E"/>
    <w:rsid w:val="00B96F14"/>
    <w:rsid w:val="00BA1FF0"/>
    <w:rsid w:val="00BA38D2"/>
    <w:rsid w:val="00BA7877"/>
    <w:rsid w:val="00BB70CB"/>
    <w:rsid w:val="00BC691F"/>
    <w:rsid w:val="00BD5CCB"/>
    <w:rsid w:val="00BE7987"/>
    <w:rsid w:val="00BF0682"/>
    <w:rsid w:val="00BF315C"/>
    <w:rsid w:val="00BF330F"/>
    <w:rsid w:val="00BF4B2C"/>
    <w:rsid w:val="00C06A95"/>
    <w:rsid w:val="00C2640C"/>
    <w:rsid w:val="00C306F3"/>
    <w:rsid w:val="00C30B53"/>
    <w:rsid w:val="00C32351"/>
    <w:rsid w:val="00C4020F"/>
    <w:rsid w:val="00C4139E"/>
    <w:rsid w:val="00C43F74"/>
    <w:rsid w:val="00C447D4"/>
    <w:rsid w:val="00C516A2"/>
    <w:rsid w:val="00C55B00"/>
    <w:rsid w:val="00C613FB"/>
    <w:rsid w:val="00C74742"/>
    <w:rsid w:val="00C8093A"/>
    <w:rsid w:val="00C83B12"/>
    <w:rsid w:val="00C86B5C"/>
    <w:rsid w:val="00C87556"/>
    <w:rsid w:val="00CA4DAB"/>
    <w:rsid w:val="00CA7A80"/>
    <w:rsid w:val="00CB101D"/>
    <w:rsid w:val="00CD4425"/>
    <w:rsid w:val="00CD54D4"/>
    <w:rsid w:val="00CE3EEE"/>
    <w:rsid w:val="00CF5BAE"/>
    <w:rsid w:val="00D01BD3"/>
    <w:rsid w:val="00D0328B"/>
    <w:rsid w:val="00D046BF"/>
    <w:rsid w:val="00D0555B"/>
    <w:rsid w:val="00D06C7F"/>
    <w:rsid w:val="00D243A3"/>
    <w:rsid w:val="00D26CC2"/>
    <w:rsid w:val="00D31B00"/>
    <w:rsid w:val="00D3566F"/>
    <w:rsid w:val="00D44B1E"/>
    <w:rsid w:val="00D467C7"/>
    <w:rsid w:val="00D472A0"/>
    <w:rsid w:val="00D52256"/>
    <w:rsid w:val="00D61619"/>
    <w:rsid w:val="00D73069"/>
    <w:rsid w:val="00D843F9"/>
    <w:rsid w:val="00D92817"/>
    <w:rsid w:val="00DB15C7"/>
    <w:rsid w:val="00DC0955"/>
    <w:rsid w:val="00DC3BEC"/>
    <w:rsid w:val="00DD27C1"/>
    <w:rsid w:val="00DE2510"/>
    <w:rsid w:val="00DE5BF7"/>
    <w:rsid w:val="00DF1A0C"/>
    <w:rsid w:val="00E05440"/>
    <w:rsid w:val="00E07F42"/>
    <w:rsid w:val="00E12A99"/>
    <w:rsid w:val="00E1481B"/>
    <w:rsid w:val="00E172F8"/>
    <w:rsid w:val="00E33139"/>
    <w:rsid w:val="00E55072"/>
    <w:rsid w:val="00E550F1"/>
    <w:rsid w:val="00E6240C"/>
    <w:rsid w:val="00E63AAB"/>
    <w:rsid w:val="00E70C00"/>
    <w:rsid w:val="00E813F7"/>
    <w:rsid w:val="00E81E3A"/>
    <w:rsid w:val="00EA012C"/>
    <w:rsid w:val="00EA2325"/>
    <w:rsid w:val="00EA7E4F"/>
    <w:rsid w:val="00EB54EE"/>
    <w:rsid w:val="00EC3E91"/>
    <w:rsid w:val="00EC5D1E"/>
    <w:rsid w:val="00EE2ACD"/>
    <w:rsid w:val="00EE457C"/>
    <w:rsid w:val="00EF0377"/>
    <w:rsid w:val="00EF206F"/>
    <w:rsid w:val="00EF5D32"/>
    <w:rsid w:val="00F000F9"/>
    <w:rsid w:val="00F136AB"/>
    <w:rsid w:val="00F25BFE"/>
    <w:rsid w:val="00F44D40"/>
    <w:rsid w:val="00F46B52"/>
    <w:rsid w:val="00F64FE2"/>
    <w:rsid w:val="00F65A90"/>
    <w:rsid w:val="00F72132"/>
    <w:rsid w:val="00F758A8"/>
    <w:rsid w:val="00F77CB5"/>
    <w:rsid w:val="00F87371"/>
    <w:rsid w:val="00F934B1"/>
    <w:rsid w:val="00F96200"/>
    <w:rsid w:val="00FA3435"/>
    <w:rsid w:val="00FA35F6"/>
    <w:rsid w:val="00FC276B"/>
    <w:rsid w:val="00FD3B37"/>
    <w:rsid w:val="00FD6500"/>
    <w:rsid w:val="00FD6E2F"/>
    <w:rsid w:val="00FE3649"/>
    <w:rsid w:val="00FE52EF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E0A12-5157-4B89-8DDF-06E9FD18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DB15C7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DB15C7"/>
    <w:rPr>
      <w:rFonts w:ascii="Times New Roman" w:hAnsi="Times New Roman" w:cs="Times New Roman"/>
      <w:b/>
      <w:bCs/>
      <w:smallCaps/>
      <w:sz w:val="14"/>
      <w:szCs w:val="14"/>
    </w:rPr>
  </w:style>
  <w:style w:type="paragraph" w:customStyle="1" w:styleId="Style10">
    <w:name w:val="Style10"/>
    <w:basedOn w:val="a"/>
    <w:uiPriority w:val="99"/>
    <w:rsid w:val="001054EC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ru-RU"/>
    </w:rPr>
  </w:style>
  <w:style w:type="character" w:customStyle="1" w:styleId="FontStyle16">
    <w:name w:val="Font Style16"/>
    <w:uiPriority w:val="99"/>
    <w:rsid w:val="001054EC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Body Text"/>
    <w:basedOn w:val="a"/>
    <w:link w:val="a4"/>
    <w:rsid w:val="007B438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val="x-none" w:eastAsia="ru-RU"/>
    </w:rPr>
  </w:style>
  <w:style w:type="character" w:customStyle="1" w:styleId="a4">
    <w:name w:val="Основной текст Знак"/>
    <w:link w:val="a3"/>
    <w:rsid w:val="007B438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2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4020F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52611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nhideWhenUsed/>
    <w:rsid w:val="00B94E3E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621A2F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621A2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6876"/>
    <w:pPr>
      <w:ind w:left="720"/>
      <w:contextualSpacing/>
    </w:pPr>
  </w:style>
  <w:style w:type="paragraph" w:customStyle="1" w:styleId="newncpi">
    <w:name w:val="newncpi"/>
    <w:basedOn w:val="a"/>
    <w:rsid w:val="00D31B0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ino.by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i@in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Program%20Files%20(x86)\binfo\&#1056;&#1072;&#1074;&#1080;&#1085;&#1089;&#1082;&#1072;&#1103;\Temp\152808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FB13-8B0A-4ADF-9425-1B49C4E4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8594</CharactersWithSpaces>
  <SharedDoc>false</SharedDoc>
  <HLinks>
    <vt:vector size="6" baseType="variant"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mailto:torgi@ino.by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3</cp:revision>
  <cp:lastPrinted>2019-02-20T07:55:00Z</cp:lastPrinted>
  <dcterms:created xsi:type="dcterms:W3CDTF">2019-02-20T10:17:00Z</dcterms:created>
  <dcterms:modified xsi:type="dcterms:W3CDTF">2019-02-25T06:43:00Z</dcterms:modified>
</cp:coreProperties>
</file>